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EDA4E" w14:textId="77777777" w:rsidR="00E97BF5" w:rsidRDefault="00E97BF5">
      <w:pPr>
        <w:rPr>
          <w:rFonts w:ascii="Arial" w:hAnsi="Arial"/>
          <w:b/>
        </w:rPr>
      </w:pPr>
      <w:r w:rsidRPr="00E97BF5">
        <w:rPr>
          <w:rFonts w:ascii="Arial" w:hAnsi="Arial"/>
          <w:b/>
        </w:rPr>
        <w:t>Fo</w:t>
      </w:r>
      <w:r>
        <w:rPr>
          <w:rFonts w:ascii="Arial" w:hAnsi="Arial"/>
          <w:b/>
        </w:rPr>
        <w:t>od for thought on that Boxing Day</w:t>
      </w:r>
      <w:r w:rsidRPr="00E97BF5">
        <w:rPr>
          <w:rFonts w:ascii="Arial" w:hAnsi="Arial"/>
          <w:b/>
        </w:rPr>
        <w:t xml:space="preserve"> walk</w:t>
      </w:r>
    </w:p>
    <w:p w14:paraId="2AA9A433" w14:textId="77777777" w:rsidR="00E97BF5" w:rsidRDefault="00E97BF5">
      <w:pPr>
        <w:rPr>
          <w:rFonts w:ascii="Arial" w:hAnsi="Arial"/>
          <w:b/>
        </w:rPr>
      </w:pPr>
    </w:p>
    <w:p w14:paraId="490D0567" w14:textId="77777777" w:rsidR="00E97BF5" w:rsidRPr="00E97BF5" w:rsidRDefault="00E97BF5">
      <w:pPr>
        <w:rPr>
          <w:rFonts w:ascii="Arial" w:hAnsi="Arial"/>
          <w:i/>
        </w:rPr>
      </w:pPr>
      <w:proofErr w:type="spellStart"/>
      <w:r w:rsidRPr="00E97BF5">
        <w:rPr>
          <w:rFonts w:ascii="Arial" w:hAnsi="Arial"/>
          <w:i/>
        </w:rPr>
        <w:t>Dr</w:t>
      </w:r>
      <w:proofErr w:type="spellEnd"/>
      <w:r w:rsidRPr="00E97BF5">
        <w:rPr>
          <w:rFonts w:ascii="Arial" w:hAnsi="Arial"/>
          <w:i/>
        </w:rPr>
        <w:t xml:space="preserve"> David Parish, Senior Scientist, Scottish Lowland Research, Game and Wildlife Conservation Trust</w:t>
      </w:r>
    </w:p>
    <w:p w14:paraId="13952832" w14:textId="77777777" w:rsidR="00E97BF5" w:rsidRDefault="00E97BF5">
      <w:pPr>
        <w:rPr>
          <w:rFonts w:ascii="Arial" w:hAnsi="Arial"/>
        </w:rPr>
      </w:pPr>
    </w:p>
    <w:p w14:paraId="5C33CF98" w14:textId="77777777" w:rsidR="00A14671" w:rsidRDefault="00BF4D02">
      <w:pPr>
        <w:rPr>
          <w:rFonts w:ascii="Arial" w:hAnsi="Arial"/>
        </w:rPr>
      </w:pPr>
      <w:r w:rsidRPr="00BF4D02">
        <w:rPr>
          <w:rFonts w:ascii="Arial" w:hAnsi="Arial"/>
        </w:rPr>
        <w:t>Over th</w:t>
      </w:r>
      <w:r w:rsidR="00E97BF5">
        <w:rPr>
          <w:rFonts w:ascii="Arial" w:hAnsi="Arial"/>
        </w:rPr>
        <w:t>e Christmas break many of us will</w:t>
      </w:r>
      <w:r w:rsidRPr="00BF4D02">
        <w:rPr>
          <w:rFonts w:ascii="Arial" w:hAnsi="Arial"/>
        </w:rPr>
        <w:t xml:space="preserve"> </w:t>
      </w:r>
      <w:r>
        <w:rPr>
          <w:rFonts w:ascii="Arial" w:hAnsi="Arial"/>
        </w:rPr>
        <w:t xml:space="preserve">undoubtedly </w:t>
      </w:r>
      <w:r w:rsidR="00230B78">
        <w:rPr>
          <w:rFonts w:ascii="Arial" w:hAnsi="Arial"/>
        </w:rPr>
        <w:t>head for</w:t>
      </w:r>
      <w:r w:rsidRPr="00BF4D02">
        <w:rPr>
          <w:rFonts w:ascii="Arial" w:hAnsi="Arial"/>
        </w:rPr>
        <w:t xml:space="preserve"> the countryside </w:t>
      </w:r>
      <w:r>
        <w:rPr>
          <w:rFonts w:ascii="Arial" w:hAnsi="Arial"/>
        </w:rPr>
        <w:t>for a walk, as a family, possibly with the dog, on the pretext of undoing the effects of s</w:t>
      </w:r>
      <w:r w:rsidR="006B3281">
        <w:rPr>
          <w:rFonts w:ascii="Arial" w:hAnsi="Arial"/>
        </w:rPr>
        <w:t>ome of the excess</w:t>
      </w:r>
      <w:r w:rsidR="00230B78">
        <w:rPr>
          <w:rFonts w:ascii="Arial" w:hAnsi="Arial"/>
        </w:rPr>
        <w:t>es</w:t>
      </w:r>
      <w:r w:rsidR="006B3281">
        <w:rPr>
          <w:rFonts w:ascii="Arial" w:hAnsi="Arial"/>
        </w:rPr>
        <w:t xml:space="preserve"> in which we’</w:t>
      </w:r>
      <w:r>
        <w:rPr>
          <w:rFonts w:ascii="Arial" w:hAnsi="Arial"/>
        </w:rPr>
        <w:t>ve indulged.</w:t>
      </w:r>
    </w:p>
    <w:p w14:paraId="4AAFD45B" w14:textId="77777777" w:rsidR="00BF4D02" w:rsidRDefault="00BF4D02">
      <w:pPr>
        <w:rPr>
          <w:rFonts w:ascii="Arial" w:hAnsi="Arial"/>
        </w:rPr>
      </w:pPr>
    </w:p>
    <w:p w14:paraId="5672949A" w14:textId="77777777" w:rsidR="00BF4D02" w:rsidRDefault="00BF4D02">
      <w:pPr>
        <w:rPr>
          <w:rFonts w:ascii="Arial" w:hAnsi="Arial"/>
        </w:rPr>
      </w:pPr>
      <w:r>
        <w:rPr>
          <w:rFonts w:ascii="Arial" w:hAnsi="Arial"/>
        </w:rPr>
        <w:t>If you do</w:t>
      </w:r>
      <w:r w:rsidR="00E97BF5">
        <w:rPr>
          <w:rFonts w:ascii="Arial" w:hAnsi="Arial"/>
        </w:rPr>
        <w:t>,</w:t>
      </w:r>
      <w:r>
        <w:rPr>
          <w:rFonts w:ascii="Arial" w:hAnsi="Arial"/>
        </w:rPr>
        <w:t xml:space="preserve"> then it’s worth considering the importance of t</w:t>
      </w:r>
      <w:r w:rsidR="002C53BB">
        <w:rPr>
          <w:rFonts w:ascii="Arial" w:hAnsi="Arial"/>
        </w:rPr>
        <w:t>he humble hedge, and the part it</w:t>
      </w:r>
      <w:r>
        <w:rPr>
          <w:rFonts w:ascii="Arial" w:hAnsi="Arial"/>
        </w:rPr>
        <w:t xml:space="preserve"> plays in a healthy, balanced countryside</w:t>
      </w:r>
      <w:r w:rsidR="00E97BF5">
        <w:rPr>
          <w:rFonts w:ascii="Arial" w:hAnsi="Arial"/>
        </w:rPr>
        <w:t xml:space="preserve"> – and how it provides</w:t>
      </w:r>
      <w:r w:rsidR="00230B78">
        <w:rPr>
          <w:rFonts w:ascii="Arial" w:hAnsi="Arial"/>
        </w:rPr>
        <w:t>, along</w:t>
      </w:r>
      <w:r>
        <w:rPr>
          <w:rFonts w:ascii="Arial" w:hAnsi="Arial"/>
        </w:rPr>
        <w:t xml:space="preserve"> with the grassy </w:t>
      </w:r>
      <w:proofErr w:type="spellStart"/>
      <w:r w:rsidR="00230B78">
        <w:rPr>
          <w:rFonts w:ascii="Arial" w:hAnsi="Arial"/>
        </w:rPr>
        <w:t>tussocky</w:t>
      </w:r>
      <w:proofErr w:type="spellEnd"/>
      <w:r w:rsidR="00230B78">
        <w:rPr>
          <w:rFonts w:ascii="Arial" w:hAnsi="Arial"/>
        </w:rPr>
        <w:t xml:space="preserve"> strips on either side </w:t>
      </w:r>
      <w:r>
        <w:rPr>
          <w:rFonts w:ascii="Arial" w:hAnsi="Arial"/>
        </w:rPr>
        <w:t>and nearby woodland, an absolutely essential ecosystem for the success of many inter-dependent farmland birds, animals and insects.</w:t>
      </w:r>
    </w:p>
    <w:p w14:paraId="04BBC738" w14:textId="77777777" w:rsidR="00BF4D02" w:rsidRDefault="00BF4D02">
      <w:pPr>
        <w:rPr>
          <w:rFonts w:ascii="Arial" w:hAnsi="Arial"/>
        </w:rPr>
      </w:pPr>
    </w:p>
    <w:p w14:paraId="32D658B5" w14:textId="77777777" w:rsidR="00BF4D02" w:rsidRDefault="00BF4D02">
      <w:pPr>
        <w:rPr>
          <w:rFonts w:ascii="Arial" w:hAnsi="Arial"/>
        </w:rPr>
      </w:pPr>
      <w:r>
        <w:rPr>
          <w:rFonts w:ascii="Arial" w:hAnsi="Arial"/>
        </w:rPr>
        <w:t>While the blackthorn, hawthorn and rowan</w:t>
      </w:r>
      <w:r w:rsidR="00E97BF5">
        <w:rPr>
          <w:rFonts w:ascii="Arial" w:hAnsi="Arial"/>
        </w:rPr>
        <w:t xml:space="preserve"> that make up the majority of our</w:t>
      </w:r>
      <w:r w:rsidR="00230B78">
        <w:rPr>
          <w:rFonts w:ascii="Arial" w:hAnsi="Arial"/>
        </w:rPr>
        <w:t xml:space="preserve"> hedges</w:t>
      </w:r>
      <w:r>
        <w:rPr>
          <w:rFonts w:ascii="Arial" w:hAnsi="Arial"/>
        </w:rPr>
        <w:t xml:space="preserve"> may be bare but for a few berries</w:t>
      </w:r>
      <w:r w:rsidR="00230B78">
        <w:rPr>
          <w:rFonts w:ascii="Arial" w:hAnsi="Arial"/>
        </w:rPr>
        <w:t xml:space="preserve">, </w:t>
      </w:r>
      <w:r>
        <w:rPr>
          <w:rFonts w:ascii="Arial" w:hAnsi="Arial"/>
        </w:rPr>
        <w:t xml:space="preserve">and the beech </w:t>
      </w:r>
      <w:r w:rsidR="00E97BF5">
        <w:rPr>
          <w:rFonts w:ascii="Arial" w:hAnsi="Arial"/>
        </w:rPr>
        <w:t xml:space="preserve">is </w:t>
      </w:r>
      <w:r>
        <w:rPr>
          <w:rFonts w:ascii="Arial" w:hAnsi="Arial"/>
        </w:rPr>
        <w:t xml:space="preserve">clinging resolutely to its shriveled leaves, these oases </w:t>
      </w:r>
      <w:r w:rsidR="00230B78">
        <w:rPr>
          <w:rFonts w:ascii="Arial" w:hAnsi="Arial"/>
        </w:rPr>
        <w:t>that transect our food and fuel-</w:t>
      </w:r>
      <w:r>
        <w:rPr>
          <w:rFonts w:ascii="Arial" w:hAnsi="Arial"/>
        </w:rPr>
        <w:t>producing farmland, also require careful management.</w:t>
      </w:r>
    </w:p>
    <w:p w14:paraId="6415D56B" w14:textId="77777777" w:rsidR="00BF4D02" w:rsidRDefault="00BF4D02">
      <w:pPr>
        <w:rPr>
          <w:rFonts w:ascii="Arial" w:hAnsi="Arial"/>
        </w:rPr>
      </w:pPr>
    </w:p>
    <w:p w14:paraId="34A95685" w14:textId="77777777" w:rsidR="00BF4D02" w:rsidRDefault="00BF4D02">
      <w:pPr>
        <w:rPr>
          <w:rFonts w:ascii="Arial" w:hAnsi="Arial"/>
        </w:rPr>
      </w:pPr>
      <w:r>
        <w:rPr>
          <w:rFonts w:ascii="Arial" w:hAnsi="Arial"/>
        </w:rPr>
        <w:t xml:space="preserve">The Game &amp; Wildlife Conservation Trust, through its </w:t>
      </w:r>
      <w:proofErr w:type="spellStart"/>
      <w:r>
        <w:rPr>
          <w:rFonts w:ascii="Arial" w:hAnsi="Arial"/>
        </w:rPr>
        <w:t>Allerton</w:t>
      </w:r>
      <w:proofErr w:type="spellEnd"/>
      <w:r>
        <w:rPr>
          <w:rFonts w:ascii="Arial" w:hAnsi="Arial"/>
        </w:rPr>
        <w:t xml:space="preserve"> Project at </w:t>
      </w:r>
      <w:proofErr w:type="spellStart"/>
      <w:r>
        <w:rPr>
          <w:rFonts w:ascii="Arial" w:hAnsi="Arial"/>
        </w:rPr>
        <w:t>Loddington</w:t>
      </w:r>
      <w:proofErr w:type="spellEnd"/>
      <w:r>
        <w:rPr>
          <w:rFonts w:ascii="Arial" w:hAnsi="Arial"/>
        </w:rPr>
        <w:t xml:space="preserve"> and</w:t>
      </w:r>
      <w:r w:rsidR="00230B78">
        <w:rPr>
          <w:rFonts w:ascii="Arial" w:hAnsi="Arial"/>
        </w:rPr>
        <w:t xml:space="preserve"> also research at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Rothamsted</w:t>
      </w:r>
      <w:proofErr w:type="spellEnd"/>
      <w:r>
        <w:rPr>
          <w:rFonts w:ascii="Arial" w:hAnsi="Arial"/>
        </w:rPr>
        <w:t xml:space="preserve">, has developed a considerable bank of science mapping the important interactions of habitat – both of hedges, their adjoining margins and </w:t>
      </w:r>
      <w:proofErr w:type="spellStart"/>
      <w:r>
        <w:rPr>
          <w:rFonts w:ascii="Arial" w:hAnsi="Arial"/>
        </w:rPr>
        <w:t>neighbouring</w:t>
      </w:r>
      <w:proofErr w:type="spellEnd"/>
      <w:r>
        <w:rPr>
          <w:rFonts w:ascii="Arial" w:hAnsi="Arial"/>
        </w:rPr>
        <w:t xml:space="preserve"> woodland</w:t>
      </w:r>
      <w:r w:rsidR="00230B78">
        <w:rPr>
          <w:rFonts w:ascii="Arial" w:hAnsi="Arial"/>
        </w:rPr>
        <w:t xml:space="preserve"> -</w:t>
      </w:r>
      <w:r>
        <w:rPr>
          <w:rFonts w:ascii="Arial" w:hAnsi="Arial"/>
        </w:rPr>
        <w:t xml:space="preserve"> in providing food and cover</w:t>
      </w:r>
      <w:r w:rsidR="00230B78">
        <w:rPr>
          <w:rFonts w:ascii="Arial" w:hAnsi="Arial"/>
        </w:rPr>
        <w:t xml:space="preserve"> for birds and wildlife</w:t>
      </w:r>
      <w:r w:rsidR="008E77BD">
        <w:rPr>
          <w:rFonts w:ascii="Arial" w:hAnsi="Arial"/>
        </w:rPr>
        <w:t>.</w:t>
      </w:r>
    </w:p>
    <w:p w14:paraId="5F68EE54" w14:textId="77777777" w:rsidR="008E77BD" w:rsidRDefault="008E77BD">
      <w:pPr>
        <w:rPr>
          <w:rFonts w:ascii="Arial" w:hAnsi="Arial"/>
        </w:rPr>
      </w:pPr>
    </w:p>
    <w:p w14:paraId="578BE754" w14:textId="77777777" w:rsidR="008E77BD" w:rsidRDefault="008E77BD">
      <w:pPr>
        <w:rPr>
          <w:rFonts w:ascii="Arial" w:hAnsi="Arial"/>
        </w:rPr>
      </w:pPr>
      <w:r>
        <w:rPr>
          <w:rFonts w:ascii="Arial" w:hAnsi="Arial"/>
        </w:rPr>
        <w:t>A good hedge can take up to 10 years to establish. Cut to an A shape with a flat top to limit the shade</w:t>
      </w:r>
      <w:r w:rsidR="00230B78">
        <w:rPr>
          <w:rFonts w:ascii="Arial" w:hAnsi="Arial"/>
        </w:rPr>
        <w:t xml:space="preserve"> beneath</w:t>
      </w:r>
      <w:r>
        <w:rPr>
          <w:rFonts w:ascii="Arial" w:hAnsi="Arial"/>
        </w:rPr>
        <w:t>, the hedge</w:t>
      </w:r>
      <w:r w:rsidR="00230B78">
        <w:rPr>
          <w:rFonts w:ascii="Arial" w:hAnsi="Arial"/>
        </w:rPr>
        <w:t xml:space="preserve"> itself</w:t>
      </w:r>
      <w:r>
        <w:rPr>
          <w:rFonts w:ascii="Arial" w:hAnsi="Arial"/>
        </w:rPr>
        <w:t xml:space="preserve"> is home to birds such as finches, blac</w:t>
      </w:r>
      <w:r w:rsidR="00230B78">
        <w:rPr>
          <w:rFonts w:ascii="Arial" w:hAnsi="Arial"/>
        </w:rPr>
        <w:t xml:space="preserve">kbirds and thrushes.  The </w:t>
      </w:r>
      <w:r>
        <w:rPr>
          <w:rFonts w:ascii="Arial" w:hAnsi="Arial"/>
        </w:rPr>
        <w:t>margins below provide nesting for gre</w:t>
      </w:r>
      <w:r w:rsidR="002C53BB">
        <w:rPr>
          <w:rFonts w:ascii="Arial" w:hAnsi="Arial"/>
        </w:rPr>
        <w:t>y partridge, yellow</w:t>
      </w:r>
      <w:r>
        <w:rPr>
          <w:rFonts w:ascii="Arial" w:hAnsi="Arial"/>
        </w:rPr>
        <w:t>hammers, warblers, whitethroat and many other species.</w:t>
      </w:r>
    </w:p>
    <w:p w14:paraId="2D36610D" w14:textId="77777777" w:rsidR="008E77BD" w:rsidRDefault="008E77BD">
      <w:pPr>
        <w:rPr>
          <w:rFonts w:ascii="Arial" w:hAnsi="Arial"/>
        </w:rPr>
      </w:pPr>
    </w:p>
    <w:p w14:paraId="1A35F9E8" w14:textId="77777777" w:rsidR="008E77BD" w:rsidRDefault="008E77BD">
      <w:pPr>
        <w:rPr>
          <w:rFonts w:ascii="Arial" w:hAnsi="Arial"/>
        </w:rPr>
      </w:pPr>
      <w:r>
        <w:rPr>
          <w:rFonts w:ascii="Arial" w:hAnsi="Arial"/>
        </w:rPr>
        <w:t xml:space="preserve">These margins if too narrow </w:t>
      </w:r>
      <w:r w:rsidR="00230B78">
        <w:rPr>
          <w:rFonts w:ascii="Arial" w:hAnsi="Arial"/>
        </w:rPr>
        <w:t xml:space="preserve">allow </w:t>
      </w:r>
      <w:r>
        <w:rPr>
          <w:rFonts w:ascii="Arial" w:hAnsi="Arial"/>
        </w:rPr>
        <w:t>easy picking</w:t>
      </w:r>
      <w:r w:rsidR="00230B78">
        <w:rPr>
          <w:rFonts w:ascii="Arial" w:hAnsi="Arial"/>
        </w:rPr>
        <w:t>s</w:t>
      </w:r>
      <w:r>
        <w:rPr>
          <w:rFonts w:ascii="Arial" w:hAnsi="Arial"/>
        </w:rPr>
        <w:t xml:space="preserve"> for egg predators, and an optimum width is around two </w:t>
      </w:r>
      <w:proofErr w:type="spellStart"/>
      <w:r>
        <w:rPr>
          <w:rFonts w:ascii="Arial" w:hAnsi="Arial"/>
        </w:rPr>
        <w:t>metr</w:t>
      </w:r>
      <w:r w:rsidR="00ED508A">
        <w:rPr>
          <w:rFonts w:ascii="Arial" w:hAnsi="Arial"/>
        </w:rPr>
        <w:t>es</w:t>
      </w:r>
      <w:proofErr w:type="spellEnd"/>
      <w:r w:rsidR="00ED508A">
        <w:rPr>
          <w:rFonts w:ascii="Arial" w:hAnsi="Arial"/>
        </w:rPr>
        <w:t>.  Sown with grasses such as c</w:t>
      </w:r>
      <w:r>
        <w:rPr>
          <w:rFonts w:ascii="Arial" w:hAnsi="Arial"/>
        </w:rPr>
        <w:t>ocksfoot</w:t>
      </w:r>
      <w:r w:rsidR="00ED508A">
        <w:rPr>
          <w:rFonts w:ascii="Arial" w:hAnsi="Arial"/>
        </w:rPr>
        <w:t xml:space="preserve"> and t</w:t>
      </w:r>
      <w:r w:rsidR="00230B78">
        <w:rPr>
          <w:rFonts w:ascii="Arial" w:hAnsi="Arial"/>
        </w:rPr>
        <w:t>imothy they can give ideal</w:t>
      </w:r>
      <w:r>
        <w:rPr>
          <w:rFonts w:ascii="Arial" w:hAnsi="Arial"/>
        </w:rPr>
        <w:t xml:space="preserve"> cover for ground nesting birds.</w:t>
      </w:r>
    </w:p>
    <w:p w14:paraId="23C0E604" w14:textId="77777777" w:rsidR="008E77BD" w:rsidRDefault="008E77BD">
      <w:pPr>
        <w:rPr>
          <w:rFonts w:ascii="Arial" w:hAnsi="Arial"/>
        </w:rPr>
      </w:pPr>
    </w:p>
    <w:p w14:paraId="3A44EBCA" w14:textId="77777777" w:rsidR="008E77BD" w:rsidRDefault="008E77BD">
      <w:pPr>
        <w:rPr>
          <w:rFonts w:ascii="Arial" w:hAnsi="Arial"/>
        </w:rPr>
      </w:pPr>
      <w:r>
        <w:rPr>
          <w:rFonts w:ascii="Arial" w:hAnsi="Arial"/>
        </w:rPr>
        <w:t>But the v</w:t>
      </w:r>
      <w:r w:rsidR="006B3281">
        <w:rPr>
          <w:rFonts w:ascii="Arial" w:hAnsi="Arial"/>
        </w:rPr>
        <w:t xml:space="preserve">alue of a hedge also lies in its fruit and the berry crop is a </w:t>
      </w:r>
      <w:r w:rsidR="00230B78">
        <w:rPr>
          <w:rFonts w:ascii="Arial" w:hAnsi="Arial"/>
        </w:rPr>
        <w:t xml:space="preserve">tremendous </w:t>
      </w:r>
      <w:r w:rsidR="006B3281">
        <w:rPr>
          <w:rFonts w:ascii="Arial" w:hAnsi="Arial"/>
        </w:rPr>
        <w:t>source of food for the birds t</w:t>
      </w:r>
      <w:r w:rsidR="00230B78">
        <w:rPr>
          <w:rFonts w:ascii="Arial" w:hAnsi="Arial"/>
        </w:rPr>
        <w:t>oo.  Right now the hawthorn</w:t>
      </w:r>
      <w:r w:rsidR="00ED508A">
        <w:rPr>
          <w:rFonts w:ascii="Arial" w:hAnsi="Arial"/>
        </w:rPr>
        <w:t>’</w:t>
      </w:r>
      <w:r w:rsidR="00230B78">
        <w:rPr>
          <w:rFonts w:ascii="Arial" w:hAnsi="Arial"/>
        </w:rPr>
        <w:t>s dark red</w:t>
      </w:r>
      <w:r w:rsidR="006B3281">
        <w:rPr>
          <w:rFonts w:ascii="Arial" w:hAnsi="Arial"/>
        </w:rPr>
        <w:t xml:space="preserve"> berries – what there are left of them – are staple diet for blackbirds, thrushes, and redwing and fieldfare that have come here</w:t>
      </w:r>
      <w:r w:rsidR="00230B78">
        <w:rPr>
          <w:rFonts w:ascii="Arial" w:hAnsi="Arial"/>
        </w:rPr>
        <w:t xml:space="preserve"> for the winter</w:t>
      </w:r>
      <w:r w:rsidR="006B3281">
        <w:rPr>
          <w:rFonts w:ascii="Arial" w:hAnsi="Arial"/>
        </w:rPr>
        <w:t xml:space="preserve"> from Russia and Sc</w:t>
      </w:r>
      <w:r w:rsidR="00230B78">
        <w:rPr>
          <w:rFonts w:ascii="Arial" w:hAnsi="Arial"/>
        </w:rPr>
        <w:t>andinavia.</w:t>
      </w:r>
    </w:p>
    <w:p w14:paraId="0116710A" w14:textId="77777777" w:rsidR="006B3281" w:rsidRDefault="006B3281">
      <w:pPr>
        <w:rPr>
          <w:rFonts w:ascii="Arial" w:hAnsi="Arial"/>
        </w:rPr>
      </w:pPr>
    </w:p>
    <w:p w14:paraId="54FB3924" w14:textId="77777777" w:rsidR="006B3281" w:rsidRDefault="006B3281">
      <w:pPr>
        <w:rPr>
          <w:rFonts w:ascii="Arial" w:hAnsi="Arial"/>
        </w:rPr>
      </w:pPr>
      <w:r>
        <w:rPr>
          <w:rFonts w:ascii="Arial" w:hAnsi="Arial"/>
        </w:rPr>
        <w:t>But you don’t get berries without pollination, and for that the countryside relies on bees, butterflies, wasps and other insects.  So the farmer, who is farming for conservation as w</w:t>
      </w:r>
      <w:r w:rsidR="00230B78">
        <w:rPr>
          <w:rFonts w:ascii="Arial" w:hAnsi="Arial"/>
        </w:rPr>
        <w:t xml:space="preserve">ell as food, should </w:t>
      </w:r>
      <w:r>
        <w:rPr>
          <w:rFonts w:ascii="Arial" w:hAnsi="Arial"/>
        </w:rPr>
        <w:t>also be considering devoting land to flower-rich habitats. Research carried out by the</w:t>
      </w:r>
      <w:r w:rsidR="00ED508A">
        <w:rPr>
          <w:rFonts w:ascii="Arial" w:hAnsi="Arial"/>
        </w:rPr>
        <w:t xml:space="preserve"> Game and Wildlife Conservation</w:t>
      </w:r>
      <w:r>
        <w:rPr>
          <w:rFonts w:ascii="Arial" w:hAnsi="Arial"/>
        </w:rPr>
        <w:t xml:space="preserve"> Trust, </w:t>
      </w:r>
      <w:proofErr w:type="spellStart"/>
      <w:r>
        <w:rPr>
          <w:rFonts w:ascii="Arial" w:hAnsi="Arial"/>
        </w:rPr>
        <w:t>Rothamsted</w:t>
      </w:r>
      <w:proofErr w:type="spellEnd"/>
      <w:r>
        <w:rPr>
          <w:rFonts w:ascii="Arial" w:hAnsi="Arial"/>
        </w:rPr>
        <w:t xml:space="preserve"> Research and </w:t>
      </w:r>
      <w:proofErr w:type="spellStart"/>
      <w:r>
        <w:rPr>
          <w:rFonts w:ascii="Arial" w:hAnsi="Arial"/>
        </w:rPr>
        <w:t>Stirling</w:t>
      </w:r>
      <w:proofErr w:type="spellEnd"/>
      <w:r>
        <w:rPr>
          <w:rFonts w:ascii="Arial" w:hAnsi="Arial"/>
        </w:rPr>
        <w:t xml:space="preserve"> University</w:t>
      </w:r>
      <w:r w:rsidR="000369E5">
        <w:rPr>
          <w:rFonts w:ascii="Arial" w:hAnsi="Arial"/>
        </w:rPr>
        <w:t xml:space="preserve"> between 2004 and 2008 found that the abundance of pollinating insects limits the amount of hedgerow fruit and the importance of hedgerow berries for wintering birds.</w:t>
      </w:r>
    </w:p>
    <w:p w14:paraId="44CBEFDF" w14:textId="77777777" w:rsidR="000369E5" w:rsidRDefault="000369E5">
      <w:pPr>
        <w:rPr>
          <w:rFonts w:ascii="Arial" w:hAnsi="Arial"/>
        </w:rPr>
      </w:pPr>
    </w:p>
    <w:p w14:paraId="5EBE227D" w14:textId="77777777" w:rsidR="00230B78" w:rsidRDefault="000369E5">
      <w:pPr>
        <w:rPr>
          <w:rFonts w:ascii="Arial" w:hAnsi="Arial"/>
        </w:rPr>
      </w:pPr>
      <w:r>
        <w:rPr>
          <w:rFonts w:ascii="Arial" w:hAnsi="Arial"/>
        </w:rPr>
        <w:lastRenderedPageBreak/>
        <w:t>Success all round can be enhanced by a number of steps such as protecting the bank/margin along the hedge side</w:t>
      </w:r>
      <w:r w:rsidR="00230B78">
        <w:rPr>
          <w:rFonts w:ascii="Arial" w:hAnsi="Arial"/>
        </w:rPr>
        <w:t>,</w:t>
      </w:r>
      <w:r w:rsidR="00ED508A">
        <w:rPr>
          <w:rFonts w:ascii="Arial" w:hAnsi="Arial"/>
        </w:rPr>
        <w:t xml:space="preserve"> and </w:t>
      </w:r>
      <w:r>
        <w:rPr>
          <w:rFonts w:ascii="Arial" w:hAnsi="Arial"/>
        </w:rPr>
        <w:t>the hedge itself</w:t>
      </w:r>
      <w:r w:rsidR="00230B78">
        <w:rPr>
          <w:rFonts w:ascii="Arial" w:hAnsi="Arial"/>
        </w:rPr>
        <w:t>,</w:t>
      </w:r>
      <w:r>
        <w:rPr>
          <w:rFonts w:ascii="Arial" w:hAnsi="Arial"/>
        </w:rPr>
        <w:t xml:space="preserve"> from fertilizer and herbicide drift, and using uncultivated land to encourage pollinating insects.  However, here a delicat</w:t>
      </w:r>
      <w:r w:rsidR="00230B78">
        <w:rPr>
          <w:rFonts w:ascii="Arial" w:hAnsi="Arial"/>
        </w:rPr>
        <w:t>e balance also needs to be stru</w:t>
      </w:r>
      <w:r>
        <w:rPr>
          <w:rFonts w:ascii="Arial" w:hAnsi="Arial"/>
        </w:rPr>
        <w:t xml:space="preserve">ck to ensure that new flower-rich habitats do not draw pollinating insects away from existing wild plants and crops that also need to attract pollinators. </w:t>
      </w:r>
    </w:p>
    <w:p w14:paraId="3F3E0581" w14:textId="77777777" w:rsidR="00230B78" w:rsidRDefault="00230B78">
      <w:pPr>
        <w:rPr>
          <w:rFonts w:ascii="Arial" w:hAnsi="Arial"/>
        </w:rPr>
      </w:pPr>
    </w:p>
    <w:p w14:paraId="4965F583" w14:textId="77777777" w:rsidR="000369E5" w:rsidRDefault="000369E5">
      <w:pPr>
        <w:rPr>
          <w:rFonts w:ascii="Arial" w:hAnsi="Arial"/>
        </w:rPr>
      </w:pPr>
      <w:r>
        <w:rPr>
          <w:rFonts w:ascii="Arial" w:hAnsi="Arial"/>
        </w:rPr>
        <w:t>Also, woodland edges have a valuable part to play in the whole equation, particularly when the early pollinators such as bumblebees come out of hibernation and are looking for a supply of nectar from spring flowers.</w:t>
      </w:r>
      <w:r w:rsidR="00337BA0">
        <w:rPr>
          <w:rFonts w:ascii="Arial" w:hAnsi="Arial"/>
        </w:rPr>
        <w:t xml:space="preserve"> Hedges should also not be trimmed every year, but possibly every two to three years with sides being trimmed in alternate years to ensure that there is always a berry crop.</w:t>
      </w:r>
    </w:p>
    <w:p w14:paraId="67887FA6" w14:textId="77777777" w:rsidR="00337BA0" w:rsidRDefault="00337BA0">
      <w:pPr>
        <w:rPr>
          <w:rFonts w:ascii="Arial" w:hAnsi="Arial"/>
        </w:rPr>
      </w:pPr>
    </w:p>
    <w:p w14:paraId="7A95F412" w14:textId="77777777" w:rsidR="00337BA0" w:rsidRDefault="00337BA0">
      <w:pPr>
        <w:rPr>
          <w:rFonts w:ascii="Arial" w:hAnsi="Arial"/>
        </w:rPr>
      </w:pPr>
      <w:r>
        <w:rPr>
          <w:rFonts w:ascii="Arial" w:hAnsi="Arial"/>
        </w:rPr>
        <w:t>So, putting science in its simplest terms, there are vital links between farmland hedges, hedge and field margins, and farm woodland as well as with the crops themselves.  A decline in pollinators results in a decline in the berry crop in the hedges and therefore impacts negatively on a number of species of farmland birds.</w:t>
      </w:r>
    </w:p>
    <w:p w14:paraId="65C13E8A" w14:textId="77777777" w:rsidR="00337BA0" w:rsidRDefault="00337BA0">
      <w:pPr>
        <w:rPr>
          <w:rFonts w:ascii="Arial" w:hAnsi="Arial"/>
        </w:rPr>
      </w:pPr>
    </w:p>
    <w:p w14:paraId="41891278" w14:textId="77777777" w:rsidR="00337BA0" w:rsidRDefault="00337BA0">
      <w:pPr>
        <w:rPr>
          <w:rFonts w:ascii="Arial" w:hAnsi="Arial"/>
        </w:rPr>
      </w:pPr>
      <w:r>
        <w:rPr>
          <w:rFonts w:ascii="Arial" w:hAnsi="Arial"/>
        </w:rPr>
        <w:t xml:space="preserve">Farmers have an important role to play in making this habitat available – and for those farms with shoots it will be of huge benefit to them too – and there are a range of prescriptions within the SRDP to assist with hedges, grass margins and farm woodland. </w:t>
      </w:r>
    </w:p>
    <w:p w14:paraId="4296535F" w14:textId="77777777" w:rsidR="00337BA0" w:rsidRDefault="00337BA0">
      <w:pPr>
        <w:rPr>
          <w:rFonts w:ascii="Arial" w:hAnsi="Arial"/>
        </w:rPr>
      </w:pPr>
    </w:p>
    <w:p w14:paraId="1C092BD2" w14:textId="77777777" w:rsidR="00337BA0" w:rsidRDefault="00230B78">
      <w:pPr>
        <w:rPr>
          <w:rFonts w:ascii="Arial" w:hAnsi="Arial"/>
        </w:rPr>
      </w:pPr>
      <w:r>
        <w:rPr>
          <w:rFonts w:ascii="Arial" w:hAnsi="Arial"/>
        </w:rPr>
        <w:t>The public too has</w:t>
      </w:r>
      <w:r w:rsidR="00337BA0">
        <w:rPr>
          <w:rFonts w:ascii="Arial" w:hAnsi="Arial"/>
        </w:rPr>
        <w:t xml:space="preserve"> a responsibility.  Grassy strips at the side of hedges may look i</w:t>
      </w:r>
      <w:r>
        <w:rPr>
          <w:rFonts w:ascii="Arial" w:hAnsi="Arial"/>
        </w:rPr>
        <w:t>nviting for a walk with the dog</w:t>
      </w:r>
      <w:r w:rsidR="00ED508A">
        <w:rPr>
          <w:rFonts w:ascii="Arial" w:hAnsi="Arial"/>
        </w:rPr>
        <w:t xml:space="preserve"> or a great route on horseback</w:t>
      </w:r>
      <w:r w:rsidR="00337BA0">
        <w:rPr>
          <w:rFonts w:ascii="Arial" w:hAnsi="Arial"/>
        </w:rPr>
        <w:t xml:space="preserve"> but</w:t>
      </w:r>
      <w:r w:rsidR="00ED508A">
        <w:rPr>
          <w:rFonts w:ascii="Arial" w:hAnsi="Arial"/>
        </w:rPr>
        <w:t>,</w:t>
      </w:r>
      <w:r w:rsidR="00337BA0">
        <w:rPr>
          <w:rFonts w:ascii="Arial" w:hAnsi="Arial"/>
        </w:rPr>
        <w:t xml:space="preserve"> in spring and early summer particularly</w:t>
      </w:r>
      <w:r w:rsidR="00ED508A">
        <w:rPr>
          <w:rFonts w:ascii="Arial" w:hAnsi="Arial"/>
        </w:rPr>
        <w:t>,</w:t>
      </w:r>
      <w:r w:rsidR="00337BA0">
        <w:rPr>
          <w:rFonts w:ascii="Arial" w:hAnsi="Arial"/>
        </w:rPr>
        <w:t xml:space="preserve"> such access will disturb ground nesting birds, brown hare and other species. </w:t>
      </w:r>
    </w:p>
    <w:p w14:paraId="26E2D5A2" w14:textId="77777777" w:rsidR="00337BA0" w:rsidRDefault="00337BA0">
      <w:pPr>
        <w:rPr>
          <w:rFonts w:ascii="Arial" w:hAnsi="Arial"/>
        </w:rPr>
      </w:pPr>
    </w:p>
    <w:p w14:paraId="672A601F" w14:textId="77777777" w:rsidR="00E97BF5" w:rsidRPr="00ED508A" w:rsidRDefault="00337BA0" w:rsidP="00ED508A">
      <w:pPr>
        <w:rPr>
          <w:rFonts w:ascii="Arial" w:hAnsi="Arial"/>
        </w:rPr>
      </w:pPr>
      <w:r>
        <w:rPr>
          <w:rFonts w:ascii="Arial" w:hAnsi="Arial"/>
        </w:rPr>
        <w:t>It</w:t>
      </w:r>
      <w:r w:rsidR="00E97BF5">
        <w:rPr>
          <w:rFonts w:ascii="Arial" w:hAnsi="Arial"/>
        </w:rPr>
        <w:t>’</w:t>
      </w:r>
      <w:r>
        <w:rPr>
          <w:rFonts w:ascii="Arial" w:hAnsi="Arial"/>
        </w:rPr>
        <w:t>s worth thinking</w:t>
      </w:r>
      <w:r w:rsidR="00E97BF5">
        <w:rPr>
          <w:rFonts w:ascii="Arial" w:hAnsi="Arial"/>
        </w:rPr>
        <w:t xml:space="preserve"> then</w:t>
      </w:r>
      <w:r>
        <w:rPr>
          <w:rFonts w:ascii="Arial" w:hAnsi="Arial"/>
        </w:rPr>
        <w:t xml:space="preserve"> about how the humble farm hedge – now looking at its worst – has a major part to play in farmland conservation. </w:t>
      </w:r>
      <w:r w:rsidR="00E97BF5">
        <w:rPr>
          <w:rFonts w:ascii="Arial" w:hAnsi="Arial"/>
        </w:rPr>
        <w:t xml:space="preserve">Our hedges are tremendous assets in so many ways, and a lynchpin of the farmland </w:t>
      </w:r>
      <w:r w:rsidR="002C53BB">
        <w:rPr>
          <w:rFonts w:ascii="Arial" w:hAnsi="Arial"/>
        </w:rPr>
        <w:t>ecosystem.  Enjoy your</w:t>
      </w:r>
      <w:bookmarkStart w:id="0" w:name="_GoBack"/>
      <w:bookmarkEnd w:id="0"/>
      <w:r w:rsidR="00E97BF5">
        <w:rPr>
          <w:rFonts w:ascii="Arial" w:hAnsi="Arial"/>
        </w:rPr>
        <w:t xml:space="preserve"> walk!</w:t>
      </w:r>
      <w:r w:rsidR="00ED508A">
        <w:rPr>
          <w:rFonts w:ascii="Arial" w:hAnsi="Arial"/>
        </w:rPr>
        <w:br/>
      </w:r>
      <w:r w:rsidR="00E97BF5" w:rsidRPr="00E97BF5">
        <w:rPr>
          <w:rFonts w:ascii="Arial" w:eastAsia="Times New Roman" w:hAnsi="Arial" w:cs="Times New Roman"/>
          <w:bCs/>
          <w:lang w:val="en-GB"/>
        </w:rPr>
        <w:br/>
      </w:r>
      <w:r w:rsidR="00E97BF5" w:rsidRPr="00E97BF5">
        <w:rPr>
          <w:rFonts w:ascii="Arial" w:eastAsia="Times New Roman" w:hAnsi="Arial" w:cs="Times New Roman"/>
          <w:bCs/>
          <w:i/>
          <w:lang w:val="en-GB"/>
        </w:rPr>
        <w:t xml:space="preserve">The third Big Farmland Bird Count  #BFBC takes place between 6 and 14 February 2016 </w:t>
      </w:r>
      <w:r w:rsidR="00E97BF5" w:rsidRPr="00E97BF5">
        <w:rPr>
          <w:rFonts w:ascii="Arial" w:hAnsi="Arial" w:cs="Times New Roman"/>
          <w:i/>
          <w:lang w:val="en-GB"/>
        </w:rPr>
        <w:t xml:space="preserve">The Game and Wildlife Conservation is asking people to spend </w:t>
      </w:r>
      <w:r w:rsidR="00E97BF5" w:rsidRPr="00E97BF5">
        <w:rPr>
          <w:rFonts w:ascii="Arial" w:hAnsi="Arial" w:cs="Times New Roman"/>
          <w:bCs/>
          <w:i/>
          <w:lang w:val="en-GB"/>
        </w:rPr>
        <w:t>30 minutes on any one day</w:t>
      </w:r>
      <w:r w:rsidR="00E97BF5" w:rsidRPr="00E97BF5">
        <w:rPr>
          <w:rFonts w:ascii="Arial" w:hAnsi="Arial" w:cs="Times New Roman"/>
          <w:i/>
          <w:lang w:val="en-GB"/>
        </w:rPr>
        <w:t xml:space="preserve"> between these dates recording the species and number of birds seen on one particular area of the farm.</w:t>
      </w:r>
    </w:p>
    <w:p w14:paraId="5FB66EE9" w14:textId="77777777" w:rsidR="00E97BF5" w:rsidRPr="00E97BF5" w:rsidRDefault="00E97BF5" w:rsidP="00E97BF5">
      <w:pPr>
        <w:spacing w:before="100" w:beforeAutospacing="1" w:after="100" w:afterAutospacing="1"/>
        <w:rPr>
          <w:rFonts w:ascii="Arial" w:hAnsi="Arial" w:cs="Times New Roman"/>
          <w:i/>
          <w:lang w:val="en-GB"/>
        </w:rPr>
      </w:pPr>
      <w:r w:rsidRPr="00E97BF5">
        <w:rPr>
          <w:rFonts w:ascii="Arial" w:hAnsi="Arial" w:cs="Times New Roman"/>
          <w:i/>
          <w:lang w:val="en-GB"/>
        </w:rPr>
        <w:t>Nearly </w:t>
      </w:r>
      <w:r w:rsidRPr="00E97BF5">
        <w:rPr>
          <w:rFonts w:ascii="Arial" w:hAnsi="Arial" w:cs="Times New Roman"/>
          <w:bCs/>
          <w:i/>
          <w:lang w:val="en-GB"/>
        </w:rPr>
        <w:t>1,000</w:t>
      </w:r>
      <w:r w:rsidRPr="00E97BF5">
        <w:rPr>
          <w:rFonts w:ascii="Arial" w:hAnsi="Arial" w:cs="Times New Roman"/>
          <w:b/>
          <w:bCs/>
          <w:i/>
          <w:lang w:val="en-GB"/>
        </w:rPr>
        <w:t xml:space="preserve"> </w:t>
      </w:r>
      <w:r w:rsidRPr="00E97BF5">
        <w:rPr>
          <w:rFonts w:ascii="Arial" w:hAnsi="Arial" w:cs="Times New Roman"/>
          <w:i/>
          <w:lang w:val="en-GB"/>
        </w:rPr>
        <w:t>farmers, managing nearly </w:t>
      </w:r>
      <w:r w:rsidRPr="00E97BF5">
        <w:rPr>
          <w:rFonts w:ascii="Arial" w:hAnsi="Arial" w:cs="Times New Roman"/>
          <w:bCs/>
          <w:i/>
          <w:lang w:val="en-GB"/>
        </w:rPr>
        <w:t>one million</w:t>
      </w:r>
      <w:r w:rsidRPr="00E97BF5">
        <w:rPr>
          <w:rFonts w:ascii="Arial" w:hAnsi="Arial" w:cs="Times New Roman"/>
          <w:i/>
          <w:lang w:val="en-GB"/>
        </w:rPr>
        <w:t xml:space="preserve"> acres of UK farmland, took part in the 2015 count.</w:t>
      </w:r>
    </w:p>
    <w:p w14:paraId="74C9BED4" w14:textId="77777777" w:rsidR="00E97BF5" w:rsidRPr="00E97BF5" w:rsidRDefault="00E97BF5" w:rsidP="00E97BF5">
      <w:pPr>
        <w:spacing w:before="100" w:beforeAutospacing="1" w:after="100" w:afterAutospacing="1"/>
        <w:rPr>
          <w:rFonts w:ascii="Arial" w:hAnsi="Arial" w:cs="Times New Roman"/>
          <w:i/>
          <w:lang w:val="en-GB"/>
        </w:rPr>
      </w:pPr>
      <w:proofErr w:type="gramStart"/>
      <w:r w:rsidRPr="00230B78">
        <w:rPr>
          <w:rFonts w:ascii="Arial" w:hAnsi="Arial" w:cs="Times New Roman"/>
          <w:lang w:val="en-GB"/>
        </w:rPr>
        <w:t>Google</w:t>
      </w:r>
      <w:r w:rsidRPr="00E97BF5">
        <w:rPr>
          <w:rFonts w:ascii="Arial" w:hAnsi="Arial" w:cs="Times New Roman"/>
          <w:i/>
          <w:lang w:val="en-GB"/>
        </w:rPr>
        <w:t xml:space="preserve"> </w:t>
      </w:r>
      <w:r w:rsidR="00230B78">
        <w:rPr>
          <w:rFonts w:ascii="Arial" w:hAnsi="Arial" w:cs="Times New Roman"/>
          <w:i/>
          <w:lang w:val="en-GB"/>
        </w:rPr>
        <w:t>‘</w:t>
      </w:r>
      <w:r w:rsidRPr="00E97BF5">
        <w:rPr>
          <w:rFonts w:ascii="Arial" w:hAnsi="Arial" w:cs="Times New Roman"/>
          <w:i/>
          <w:lang w:val="en-GB"/>
        </w:rPr>
        <w:t>Big Farmland Bird Count</w:t>
      </w:r>
      <w:r w:rsidR="00230B78">
        <w:rPr>
          <w:rFonts w:ascii="Arial" w:hAnsi="Arial" w:cs="Times New Roman"/>
          <w:i/>
          <w:lang w:val="en-GB"/>
        </w:rPr>
        <w:t>’</w:t>
      </w:r>
      <w:r w:rsidRPr="00E97BF5">
        <w:rPr>
          <w:rFonts w:ascii="Arial" w:hAnsi="Arial" w:cs="Times New Roman"/>
          <w:i/>
          <w:lang w:val="en-GB"/>
        </w:rPr>
        <w:t xml:space="preserve"> </w:t>
      </w:r>
      <w:r w:rsidRPr="00230B78">
        <w:rPr>
          <w:rFonts w:ascii="Arial" w:hAnsi="Arial" w:cs="Times New Roman"/>
          <w:lang w:val="en-GB"/>
        </w:rPr>
        <w:t>for more details</w:t>
      </w:r>
      <w:r w:rsidRPr="00E97BF5">
        <w:rPr>
          <w:rFonts w:ascii="Arial" w:hAnsi="Arial" w:cs="Times New Roman"/>
          <w:i/>
          <w:lang w:val="en-GB"/>
        </w:rPr>
        <w:t>.</w:t>
      </w:r>
      <w:proofErr w:type="gramEnd"/>
    </w:p>
    <w:p w14:paraId="7AAAB137" w14:textId="77777777" w:rsidR="00E97BF5" w:rsidRDefault="00E97BF5">
      <w:pPr>
        <w:rPr>
          <w:rFonts w:ascii="Arial" w:hAnsi="Arial"/>
        </w:rPr>
      </w:pPr>
    </w:p>
    <w:p w14:paraId="015D81E5" w14:textId="77777777" w:rsidR="00E97BF5" w:rsidRDefault="00E97BF5">
      <w:pPr>
        <w:rPr>
          <w:rFonts w:ascii="Arial" w:hAnsi="Arial"/>
        </w:rPr>
      </w:pPr>
    </w:p>
    <w:p w14:paraId="7B4CEBDB" w14:textId="77777777" w:rsidR="00E97BF5" w:rsidRDefault="00E97BF5">
      <w:pPr>
        <w:rPr>
          <w:rFonts w:ascii="Arial" w:hAnsi="Arial"/>
        </w:rPr>
      </w:pPr>
    </w:p>
    <w:p w14:paraId="51011D34" w14:textId="77777777" w:rsidR="000369E5" w:rsidRPr="00BF4D02" w:rsidRDefault="000369E5">
      <w:pPr>
        <w:rPr>
          <w:rFonts w:ascii="Arial" w:hAnsi="Arial"/>
        </w:rPr>
      </w:pPr>
    </w:p>
    <w:sectPr w:rsidR="000369E5" w:rsidRPr="00BF4D02" w:rsidSect="00A1467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02"/>
    <w:rsid w:val="000369E5"/>
    <w:rsid w:val="00230B78"/>
    <w:rsid w:val="002C53BB"/>
    <w:rsid w:val="00337BA0"/>
    <w:rsid w:val="006B3281"/>
    <w:rsid w:val="008E77BD"/>
    <w:rsid w:val="00A14671"/>
    <w:rsid w:val="00BF4D02"/>
    <w:rsid w:val="00E97BF5"/>
    <w:rsid w:val="00E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3183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97BF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97BF5"/>
    <w:rPr>
      <w:rFonts w:ascii="Times" w:hAnsi="Times"/>
      <w:b/>
      <w:bCs/>
      <w:sz w:val="27"/>
      <w:szCs w:val="27"/>
      <w:lang w:val="en-GB"/>
    </w:rPr>
  </w:style>
  <w:style w:type="paragraph" w:styleId="NormalWeb">
    <w:name w:val="Normal (Web)"/>
    <w:basedOn w:val="Normal"/>
    <w:uiPriority w:val="99"/>
    <w:semiHidden/>
    <w:unhideWhenUsed/>
    <w:rsid w:val="00E97BF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E97BF5"/>
    <w:rPr>
      <w:color w:val="0000FF"/>
      <w:u w:val="single"/>
    </w:rPr>
  </w:style>
  <w:style w:type="character" w:customStyle="1" w:styleId="ata11y">
    <w:name w:val="at_a11y"/>
    <w:basedOn w:val="DefaultParagraphFont"/>
    <w:rsid w:val="00E97BF5"/>
  </w:style>
  <w:style w:type="character" w:styleId="Strong">
    <w:name w:val="Strong"/>
    <w:basedOn w:val="DefaultParagraphFont"/>
    <w:uiPriority w:val="22"/>
    <w:qFormat/>
    <w:rsid w:val="00E97BF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97BF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97BF5"/>
    <w:rPr>
      <w:rFonts w:ascii="Times" w:hAnsi="Times"/>
      <w:b/>
      <w:bCs/>
      <w:sz w:val="27"/>
      <w:szCs w:val="27"/>
      <w:lang w:val="en-GB"/>
    </w:rPr>
  </w:style>
  <w:style w:type="paragraph" w:styleId="NormalWeb">
    <w:name w:val="Normal (Web)"/>
    <w:basedOn w:val="Normal"/>
    <w:uiPriority w:val="99"/>
    <w:semiHidden/>
    <w:unhideWhenUsed/>
    <w:rsid w:val="00E97BF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E97BF5"/>
    <w:rPr>
      <w:color w:val="0000FF"/>
      <w:u w:val="single"/>
    </w:rPr>
  </w:style>
  <w:style w:type="character" w:customStyle="1" w:styleId="ata11y">
    <w:name w:val="at_a11y"/>
    <w:basedOn w:val="DefaultParagraphFont"/>
    <w:rsid w:val="00E97BF5"/>
  </w:style>
  <w:style w:type="character" w:styleId="Strong">
    <w:name w:val="Strong"/>
    <w:basedOn w:val="DefaultParagraphFont"/>
    <w:uiPriority w:val="22"/>
    <w:qFormat/>
    <w:rsid w:val="00E97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754</Words>
  <Characters>4300</Characters>
  <Application>Microsoft Macintosh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Playfair</dc:creator>
  <cp:keywords/>
  <dc:description/>
  <cp:lastModifiedBy>Richard Playfair</cp:lastModifiedBy>
  <cp:revision>2</cp:revision>
  <cp:lastPrinted>2015-12-09T10:57:00Z</cp:lastPrinted>
  <dcterms:created xsi:type="dcterms:W3CDTF">2015-12-09T09:40:00Z</dcterms:created>
  <dcterms:modified xsi:type="dcterms:W3CDTF">2015-12-09T11:39:00Z</dcterms:modified>
</cp:coreProperties>
</file>